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1D" w:rsidRPr="006E6C6C" w:rsidRDefault="00083D44" w:rsidP="006E6C6C"/>
    <w:p w:rsidR="006E6C6C" w:rsidRPr="006E6C6C" w:rsidRDefault="00516470" w:rsidP="00516470">
      <w:pPr>
        <w:jc w:val="right"/>
      </w:pPr>
      <w:r>
        <w:t>Szczecin, 1</w:t>
      </w:r>
      <w:r w:rsidR="00431B3B">
        <w:t>7</w:t>
      </w:r>
      <w:r>
        <w:t xml:space="preserve"> maja 2017</w:t>
      </w:r>
    </w:p>
    <w:p w:rsidR="006E6C6C" w:rsidRDefault="006E6C6C" w:rsidP="006E6C6C"/>
    <w:p w:rsidR="003467D2" w:rsidRPr="006E6C6C" w:rsidRDefault="003467D2" w:rsidP="006E6C6C"/>
    <w:p w:rsidR="006E6C6C" w:rsidRDefault="00516470" w:rsidP="006E6C6C">
      <w:pPr>
        <w:rPr>
          <w:b/>
        </w:rPr>
      </w:pPr>
      <w:r w:rsidRPr="00516470">
        <w:rPr>
          <w:b/>
        </w:rPr>
        <w:t>To już 70 lat</w:t>
      </w:r>
    </w:p>
    <w:p w:rsidR="003467D2" w:rsidRPr="00516470" w:rsidRDefault="003467D2" w:rsidP="006E6C6C">
      <w:pPr>
        <w:rPr>
          <w:b/>
        </w:rPr>
      </w:pPr>
    </w:p>
    <w:p w:rsidR="006E6C6C" w:rsidRPr="006E6C6C" w:rsidRDefault="006E6C6C" w:rsidP="006E6C6C">
      <w:pPr>
        <w:rPr>
          <w:color w:val="000000"/>
        </w:rPr>
      </w:pPr>
      <w:r w:rsidRPr="006E6C6C">
        <w:rPr>
          <w:color w:val="000000"/>
        </w:rPr>
        <w:t>Spotkanie po latach – zjazd absolwentów, uroczysty bal, gala w Filharmonii, spotkania na wydziałach – na przełomie maja i czerwca Akademia Morska w Szczecinie świętuje 70-lecie</w:t>
      </w:r>
      <w:r>
        <w:rPr>
          <w:color w:val="000000"/>
        </w:rPr>
        <w:t>.</w:t>
      </w:r>
    </w:p>
    <w:p w:rsidR="006E6C6C" w:rsidRPr="006E6C6C" w:rsidRDefault="006E6C6C" w:rsidP="006E6C6C">
      <w:pPr>
        <w:rPr>
          <w:color w:val="000000"/>
        </w:rPr>
      </w:pPr>
      <w:r w:rsidRPr="006E6C6C">
        <w:rPr>
          <w:color w:val="000000"/>
        </w:rPr>
        <w:t>Rok 2017 to ważny jubileusz w historii polskiego szkolnictwa morskiego. Przed siedemdziesięciu laty, 1 stycznia 1947 roku, powołano do życia Państwową Szkołę Morską w Szczecinie, której idee kontynuowały tradycje sięgające czasów międzywojennych oraz czerpały z pierwszych polskich ośrodków szkolących ludzi morza. To właśnie tam mają swoje źródło idee, które przyświecają codziennej pracy dzisiejszej Akademii Morskiej w Szczecinie.</w:t>
      </w:r>
      <w:r w:rsidR="000A71F2">
        <w:rPr>
          <w:color w:val="000000"/>
        </w:rPr>
        <w:t xml:space="preserve"> Przez siedem dekad mury uczelni morskich w Szczecinie opuściło 15 tysięcy osób.</w:t>
      </w:r>
      <w:bookmarkStart w:id="0" w:name="_GoBack"/>
      <w:bookmarkEnd w:id="0"/>
    </w:p>
    <w:p w:rsidR="006E6C6C" w:rsidRPr="006E6C6C" w:rsidRDefault="006E6C6C" w:rsidP="006E6C6C">
      <w:pPr>
        <w:rPr>
          <w:color w:val="000000"/>
        </w:rPr>
      </w:pPr>
      <w:r w:rsidRPr="006E6C6C">
        <w:rPr>
          <w:color w:val="000000"/>
        </w:rPr>
        <w:t xml:space="preserve">Punktem kulminacyjnym jubileuszu będą uroczyste obchody, które zaplanowano na termin od 31 maja do 2 czerwca 2017 roku. To wtedy odbędzie się zjazd absolwentów, uroczysty bal, oraz wiele atrakcji, jak m.in. </w:t>
      </w:r>
      <w:r>
        <w:rPr>
          <w:color w:val="000000"/>
        </w:rPr>
        <w:t>uroczysta gala</w:t>
      </w:r>
      <w:r w:rsidRPr="006E6C6C">
        <w:rPr>
          <w:color w:val="000000"/>
        </w:rPr>
        <w:t xml:space="preserve"> w Filharmonii Szczecińskiej</w:t>
      </w:r>
      <w:r>
        <w:rPr>
          <w:color w:val="000000"/>
        </w:rPr>
        <w:t xml:space="preserve"> im. Mieczysława Karłowicza – jednym z najciekawszych obiektów architektonicznych </w:t>
      </w:r>
      <w:r w:rsidR="00516470">
        <w:rPr>
          <w:color w:val="000000"/>
        </w:rPr>
        <w:t>Europy</w:t>
      </w:r>
      <w:r>
        <w:rPr>
          <w:color w:val="000000"/>
        </w:rPr>
        <w:t>. Podczas gali wręczymy doroczną nagrodę „Wilka Morskiego”, a także zaprosimy do wysłuchania koncertu</w:t>
      </w:r>
      <w:r w:rsidRPr="006E6C6C">
        <w:rPr>
          <w:color w:val="000000"/>
        </w:rPr>
        <w:t xml:space="preserve"> w wykonaniu Chóru Akademii Morskiej w Szcz</w:t>
      </w:r>
      <w:r>
        <w:rPr>
          <w:color w:val="000000"/>
        </w:rPr>
        <w:t xml:space="preserve">ecinie oraz zaproszonych gości: kwartetu </w:t>
      </w:r>
      <w:r w:rsidRPr="006E6C6C">
        <w:rPr>
          <w:color w:val="000000"/>
        </w:rPr>
        <w:t>Grup</w:t>
      </w:r>
      <w:r>
        <w:rPr>
          <w:color w:val="000000"/>
        </w:rPr>
        <w:t>a</w:t>
      </w:r>
      <w:r w:rsidRPr="006E6C6C">
        <w:rPr>
          <w:color w:val="000000"/>
        </w:rPr>
        <w:t xml:space="preserve"> MoCarta.</w:t>
      </w:r>
    </w:p>
    <w:p w:rsidR="006E6C6C" w:rsidRPr="006E6C6C" w:rsidRDefault="006E6C6C" w:rsidP="006E6C6C">
      <w:pPr>
        <w:rPr>
          <w:color w:val="000000"/>
        </w:rPr>
      </w:pPr>
      <w:r w:rsidRPr="006E6C6C">
        <w:rPr>
          <w:color w:val="000000"/>
        </w:rPr>
        <w:t>Jednym z istotnych punktów obchodów będzie również wodowanie nowej książki autorstwa profesora Aleksandra Walczaka – wieloletniego rektora uczelni. „Na szczecińskim szkolnym farwaterze. Wspomnienia rektora uczelni morskiej” – to tytuł, którym prof. Walczak podsumowuje wieloletnią tradycję szkolnictwa morskiego w Szczecinie i pozwa</w:t>
      </w:r>
      <w:r>
        <w:rPr>
          <w:color w:val="000000"/>
        </w:rPr>
        <w:t>la zagłębić się w jego historię oraz metodykę</w:t>
      </w:r>
      <w:r w:rsidR="00C11D26">
        <w:rPr>
          <w:color w:val="000000"/>
        </w:rPr>
        <w:t xml:space="preserve">, a także zmiany, jakie na oczach profesora następowały przez wiele lat. </w:t>
      </w:r>
    </w:p>
    <w:p w:rsidR="00C11D26" w:rsidRDefault="00C11D26" w:rsidP="006E6C6C">
      <w:pPr>
        <w:rPr>
          <w:color w:val="000000"/>
        </w:rPr>
      </w:pPr>
      <w:r>
        <w:rPr>
          <w:color w:val="000000"/>
        </w:rPr>
        <w:t>Mieszkańców miasta zapraszamy do udzia</w:t>
      </w:r>
      <w:r w:rsidRPr="00C11D26">
        <w:t xml:space="preserve">łu </w:t>
      </w:r>
      <w:r w:rsidRPr="00C11D26">
        <w:rPr>
          <w:rFonts w:ascii="Calibri" w:hAnsi="Calibri" w:cs="Calibri"/>
          <w:sz w:val="23"/>
          <w:szCs w:val="23"/>
          <w:shd w:val="clear" w:color="auto" w:fill="FFFFFF"/>
        </w:rPr>
        <w:t xml:space="preserve">w widowiskowej inauguracji jubileuszu przed gmachem głównym uczelni, przy Wałach Chrobrego, gdzie uroczyście podniesiemy banderę, tam weźmiemy też udział w uroczystym przemarszu, prowadzonym przez Kompanię Honorową AM, z towarzyszeniem orkiestry wojskowej. Podniosłą, a przy tym bardzo wzruszającą </w:t>
      </w:r>
      <w:r w:rsidRPr="00C11D26">
        <w:rPr>
          <w:rFonts w:ascii="Calibri" w:hAnsi="Calibri" w:cs="Calibri"/>
          <w:sz w:val="23"/>
          <w:szCs w:val="23"/>
          <w:shd w:val="clear" w:color="auto" w:fill="FFFFFF"/>
        </w:rPr>
        <w:lastRenderedPageBreak/>
        <w:t>uroczystością jest też apel pod pomnikiem</w:t>
      </w:r>
      <w:r w:rsidRPr="00C11D26">
        <w:rPr>
          <w:rStyle w:val="apple-converted-space"/>
          <w:rFonts w:ascii="Calibri" w:hAnsi="Calibri" w:cs="Calibri"/>
          <w:sz w:val="23"/>
          <w:szCs w:val="23"/>
          <w:shd w:val="clear" w:color="auto" w:fill="FFFFFF"/>
        </w:rPr>
        <w:t> </w:t>
      </w:r>
      <w:r w:rsidRPr="00C11D26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Tym, którzy nie powrócili z morza</w:t>
      </w:r>
      <w:r w:rsidRPr="00C11D26">
        <w:rPr>
          <w:rFonts w:ascii="Calibri" w:hAnsi="Calibri" w:cs="Calibri"/>
          <w:sz w:val="23"/>
          <w:szCs w:val="23"/>
          <w:shd w:val="clear" w:color="auto" w:fill="FFFFFF"/>
        </w:rPr>
        <w:t> na Cmentarzu Centralnym - będzie miał miejsce 31 maja o godz. 21:00.</w:t>
      </w:r>
      <w:r w:rsidRPr="00C11D26">
        <w:rPr>
          <w:rStyle w:val="apple-converted-space"/>
          <w:rFonts w:ascii="Calibri" w:hAnsi="Calibri" w:cs="Calibri"/>
          <w:sz w:val="23"/>
          <w:szCs w:val="23"/>
          <w:shd w:val="clear" w:color="auto" w:fill="FFFFFF"/>
        </w:rPr>
        <w:t> </w:t>
      </w:r>
    </w:p>
    <w:p w:rsidR="006E6C6C" w:rsidRPr="006E6C6C" w:rsidRDefault="006E6C6C" w:rsidP="006E6C6C">
      <w:pPr>
        <w:rPr>
          <w:color w:val="000000"/>
        </w:rPr>
      </w:pPr>
      <w:r w:rsidRPr="006E6C6C">
        <w:rPr>
          <w:color w:val="000000"/>
        </w:rPr>
        <w:t>Uczczeniem tego jubileuszu chcemy przypomnieć szczecinianom o bogatej tradycji morskiej naszego miasta. Pielęgnujemy pamięć o tych, którzy odeszli na wieczną wachtę, kreujemy społeczność studencką, przyszłe kadry morskie i lądowe – budując wśród nich poczucie wspólnoty i przynależności do szczególnego grona studentów Akademii Morskiej w Szczecinie. Wciąż rozwijamy nasze zaplecze technologiczne, szkoleniowe oraz nowoczesną</w:t>
      </w:r>
      <w:r w:rsidR="00EA133E">
        <w:rPr>
          <w:color w:val="000000"/>
        </w:rPr>
        <w:t xml:space="preserve"> </w:t>
      </w:r>
      <w:r w:rsidRPr="006E6C6C">
        <w:rPr>
          <w:color w:val="000000"/>
        </w:rPr>
        <w:t>ofertę edukacyjną, by jak najlepiej odpowiadać na potrzeby społeczeństwa i gospodarki. Mamy za sobą 70 lat tradycji, z perspektywy której patrzymy daleko w przyszłość.</w:t>
      </w:r>
    </w:p>
    <w:p w:rsidR="00685B91" w:rsidRDefault="00685B91" w:rsidP="006E6C6C">
      <w:pPr>
        <w:rPr>
          <w:color w:val="000000"/>
        </w:rPr>
      </w:pPr>
    </w:p>
    <w:p w:rsidR="009D6F4D" w:rsidRDefault="009D6F4D" w:rsidP="006E6C6C">
      <w:pPr>
        <w:rPr>
          <w:color w:val="000000"/>
        </w:rPr>
      </w:pPr>
      <w:r>
        <w:rPr>
          <w:color w:val="000000"/>
        </w:rPr>
        <w:t>Weronika Bulicz</w:t>
      </w:r>
      <w:r>
        <w:rPr>
          <w:color w:val="000000"/>
        </w:rPr>
        <w:br/>
        <w:t xml:space="preserve">Rzecznik prasowy </w:t>
      </w:r>
      <w:r>
        <w:rPr>
          <w:color w:val="000000"/>
        </w:rPr>
        <w:br/>
        <w:t>Akademii Morskiej</w:t>
      </w:r>
      <w:r>
        <w:rPr>
          <w:color w:val="000000"/>
        </w:rPr>
        <w:br/>
        <w:t>w Szczecinie</w:t>
      </w:r>
    </w:p>
    <w:p w:rsidR="00685B91" w:rsidRPr="006E6C6C" w:rsidRDefault="00685B91" w:rsidP="006E6C6C"/>
    <w:sectPr w:rsidR="00685B91" w:rsidRPr="006E6C6C" w:rsidSect="00EA133E">
      <w:headerReference w:type="default" r:id="rId7"/>
      <w:footerReference w:type="default" r:id="rId8"/>
      <w:pgSz w:w="11906" w:h="16838"/>
      <w:pgMar w:top="3119" w:right="1418" w:bottom="260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44" w:rsidRDefault="00083D44" w:rsidP="009032F5">
      <w:pPr>
        <w:spacing w:after="0" w:line="240" w:lineRule="auto"/>
      </w:pPr>
      <w:r>
        <w:separator/>
      </w:r>
    </w:p>
  </w:endnote>
  <w:endnote w:type="continuationSeparator" w:id="0">
    <w:p w:rsidR="00083D44" w:rsidRDefault="00083D44" w:rsidP="009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F5" w:rsidRDefault="009032F5" w:rsidP="009032F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E211F8" wp14:editId="46D83AC9">
          <wp:simplePos x="895350" y="9001125"/>
          <wp:positionH relativeFrom="page">
            <wp:align>center</wp:align>
          </wp:positionH>
          <wp:positionV relativeFrom="page">
            <wp:align>bottom</wp:align>
          </wp:positionV>
          <wp:extent cx="7578807" cy="1637999"/>
          <wp:effectExtent l="0" t="0" r="317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07" cy="163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44" w:rsidRDefault="00083D44" w:rsidP="009032F5">
      <w:pPr>
        <w:spacing w:after="0" w:line="240" w:lineRule="auto"/>
      </w:pPr>
      <w:r>
        <w:separator/>
      </w:r>
    </w:p>
  </w:footnote>
  <w:footnote w:type="continuationSeparator" w:id="0">
    <w:p w:rsidR="00083D44" w:rsidRDefault="00083D44" w:rsidP="009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F5" w:rsidRDefault="009032F5" w:rsidP="009032F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EFD92B" wp14:editId="0A6B0D18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74400" cy="1954684"/>
          <wp:effectExtent l="0" t="0" r="762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954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5"/>
    <w:rsid w:val="00083D44"/>
    <w:rsid w:val="000A71F2"/>
    <w:rsid w:val="00253753"/>
    <w:rsid w:val="003467D2"/>
    <w:rsid w:val="00382BA1"/>
    <w:rsid w:val="00431B3B"/>
    <w:rsid w:val="00462F18"/>
    <w:rsid w:val="00516470"/>
    <w:rsid w:val="00685B91"/>
    <w:rsid w:val="006E6C6C"/>
    <w:rsid w:val="007E3BC1"/>
    <w:rsid w:val="008E3228"/>
    <w:rsid w:val="008E3EF3"/>
    <w:rsid w:val="009032F5"/>
    <w:rsid w:val="00931B07"/>
    <w:rsid w:val="009D6F4D"/>
    <w:rsid w:val="00AF5E47"/>
    <w:rsid w:val="00BA29F4"/>
    <w:rsid w:val="00BA698D"/>
    <w:rsid w:val="00C11D26"/>
    <w:rsid w:val="00D44D43"/>
    <w:rsid w:val="00E02952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F5"/>
  </w:style>
  <w:style w:type="paragraph" w:styleId="Stopka">
    <w:name w:val="footer"/>
    <w:basedOn w:val="Normalny"/>
    <w:link w:val="StopkaZnak"/>
    <w:uiPriority w:val="99"/>
    <w:unhideWhenUsed/>
    <w:rsid w:val="0090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F5"/>
  </w:style>
  <w:style w:type="paragraph" w:styleId="Tekstdymka">
    <w:name w:val="Balloon Text"/>
    <w:basedOn w:val="Normalny"/>
    <w:link w:val="TekstdymkaZnak"/>
    <w:uiPriority w:val="99"/>
    <w:semiHidden/>
    <w:unhideWhenUsed/>
    <w:rsid w:val="009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E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1D26"/>
  </w:style>
  <w:style w:type="table" w:styleId="Tabela-Siatka">
    <w:name w:val="Table Grid"/>
    <w:basedOn w:val="Standardowy"/>
    <w:uiPriority w:val="59"/>
    <w:rsid w:val="00E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F5"/>
  </w:style>
  <w:style w:type="paragraph" w:styleId="Stopka">
    <w:name w:val="footer"/>
    <w:basedOn w:val="Normalny"/>
    <w:link w:val="StopkaZnak"/>
    <w:uiPriority w:val="99"/>
    <w:unhideWhenUsed/>
    <w:rsid w:val="0090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F5"/>
  </w:style>
  <w:style w:type="paragraph" w:styleId="Tekstdymka">
    <w:name w:val="Balloon Text"/>
    <w:basedOn w:val="Normalny"/>
    <w:link w:val="TekstdymkaZnak"/>
    <w:uiPriority w:val="99"/>
    <w:semiHidden/>
    <w:unhideWhenUsed/>
    <w:rsid w:val="009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E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1D26"/>
  </w:style>
  <w:style w:type="table" w:styleId="Tabela-Siatka">
    <w:name w:val="Table Grid"/>
    <w:basedOn w:val="Standardowy"/>
    <w:uiPriority w:val="59"/>
    <w:rsid w:val="00E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a.baczynska</dc:creator>
  <cp:lastModifiedBy>w.bulicz</cp:lastModifiedBy>
  <cp:revision>9</cp:revision>
  <dcterms:created xsi:type="dcterms:W3CDTF">2017-05-17T13:59:00Z</dcterms:created>
  <dcterms:modified xsi:type="dcterms:W3CDTF">2017-05-18T14:11:00Z</dcterms:modified>
</cp:coreProperties>
</file>